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E6" w:rsidRPr="00244423" w:rsidRDefault="00244423">
      <w:pPr>
        <w:spacing w:line="300" w:lineRule="exact"/>
        <w:ind w:left="72"/>
        <w:jc w:val="center"/>
        <w:textAlignment w:val="baseline"/>
        <w:rPr>
          <w:rFonts w:asciiTheme="minorHAnsi" w:eastAsia="Tahoma" w:hAnsiTheme="minorHAnsi"/>
          <w:b/>
          <w:color w:val="000000"/>
          <w:spacing w:val="7"/>
          <w:sz w:val="28"/>
          <w:szCs w:val="28"/>
          <w:u w:val="single"/>
          <w:lang w:val="de-DE"/>
        </w:rPr>
      </w:pPr>
      <w:r w:rsidRPr="00244423">
        <w:rPr>
          <w:rFonts w:asciiTheme="minorHAnsi" w:eastAsia="Tahoma" w:hAnsiTheme="minorHAnsi"/>
          <w:b/>
          <w:color w:val="000000"/>
          <w:spacing w:val="7"/>
          <w:sz w:val="28"/>
          <w:szCs w:val="28"/>
          <w:u w:val="single"/>
          <w:lang w:val="de-DE"/>
        </w:rPr>
        <w:t xml:space="preserve">Häufige Fragen zur Schülerbeförderung </w:t>
      </w:r>
    </w:p>
    <w:p w:rsidR="00272FE6" w:rsidRPr="00244423" w:rsidRDefault="00244423" w:rsidP="00244423">
      <w:pPr>
        <w:tabs>
          <w:tab w:val="left" w:pos="288"/>
          <w:tab w:val="left" w:pos="360"/>
        </w:tabs>
        <w:spacing w:before="343" w:line="310" w:lineRule="exact"/>
        <w:ind w:left="426"/>
        <w:textAlignment w:val="baseline"/>
        <w:rPr>
          <w:rFonts w:asciiTheme="minorHAnsi" w:eastAsia="Tahoma" w:hAnsiTheme="minorHAnsi"/>
          <w:color w:val="000000"/>
          <w:spacing w:val="10"/>
          <w:u w:val="single"/>
          <w:lang w:val="de-DE"/>
        </w:rPr>
      </w:pPr>
      <w:r w:rsidRPr="00244423">
        <w:rPr>
          <w:rFonts w:asciiTheme="minorHAnsi" w:eastAsia="Tahoma" w:hAnsiTheme="minorHAnsi"/>
          <w:color w:val="000000"/>
          <w:spacing w:val="10"/>
          <w:lang w:val="de-DE"/>
        </w:rPr>
        <w:t>-</w:t>
      </w:r>
      <w:r w:rsidRPr="00244423">
        <w:rPr>
          <w:rFonts w:asciiTheme="minorHAnsi" w:eastAsia="Tahoma" w:hAnsiTheme="minorHAnsi"/>
          <w:color w:val="000000"/>
          <w:spacing w:val="10"/>
          <w:u w:val="single"/>
          <w:lang w:val="de-DE"/>
        </w:rPr>
        <w:t xml:space="preserve"> </w:t>
      </w:r>
      <w:r w:rsidRPr="00244423">
        <w:rPr>
          <w:rFonts w:asciiTheme="minorHAnsi" w:eastAsia="Tahoma" w:hAnsiTheme="minorHAnsi"/>
          <w:b/>
          <w:color w:val="000000"/>
          <w:spacing w:val="10"/>
          <w:u w:val="single"/>
          <w:lang w:val="de-DE"/>
        </w:rPr>
        <w:t>Wann hat mein Kind</w:t>
      </w:r>
      <w:r w:rsidR="00901787">
        <w:rPr>
          <w:rFonts w:asciiTheme="minorHAnsi" w:eastAsia="Tahoma" w:hAnsiTheme="minorHAnsi"/>
          <w:b/>
          <w:color w:val="000000"/>
          <w:spacing w:val="10"/>
          <w:u w:val="single"/>
          <w:lang w:val="de-DE"/>
        </w:rPr>
        <w:t xml:space="preserve"> generell</w:t>
      </w:r>
      <w:r w:rsidRPr="00244423">
        <w:rPr>
          <w:rFonts w:asciiTheme="minorHAnsi" w:eastAsia="Tahoma" w:hAnsiTheme="minorHAnsi"/>
          <w:b/>
          <w:color w:val="000000"/>
          <w:spacing w:val="10"/>
          <w:u w:val="single"/>
          <w:lang w:val="de-DE"/>
        </w:rPr>
        <w:t xml:space="preserve"> Anspruch auf Beförderung?</w:t>
      </w:r>
      <w:r w:rsidRPr="00244423">
        <w:rPr>
          <w:rFonts w:asciiTheme="minorHAnsi" w:eastAsia="Tahoma" w:hAnsiTheme="minorHAnsi"/>
          <w:color w:val="000000"/>
          <w:spacing w:val="10"/>
          <w:u w:val="single"/>
          <w:lang w:val="de-DE"/>
        </w:rPr>
        <w:t xml:space="preserve"> </w:t>
      </w:r>
    </w:p>
    <w:p w:rsidR="00272FE6" w:rsidRPr="00244423" w:rsidRDefault="00244423">
      <w:pPr>
        <w:numPr>
          <w:ilvl w:val="0"/>
          <w:numId w:val="2"/>
        </w:numPr>
        <w:tabs>
          <w:tab w:val="clear" w:pos="360"/>
          <w:tab w:val="left" w:pos="1080"/>
        </w:tabs>
        <w:spacing w:before="4" w:line="255" w:lineRule="exact"/>
        <w:ind w:left="1080" w:hanging="360"/>
        <w:textAlignment w:val="baseline"/>
        <w:rPr>
          <w:rFonts w:asciiTheme="minorHAnsi" w:eastAsia="Tahoma" w:hAnsiTheme="minorHAnsi"/>
          <w:color w:val="000000"/>
          <w:lang w:val="de-DE"/>
        </w:rPr>
      </w:pPr>
      <w:r>
        <w:rPr>
          <w:rFonts w:asciiTheme="minorHAnsi" w:eastAsia="Tahoma" w:hAnsiTheme="minorHAnsi"/>
          <w:color w:val="000000"/>
          <w:lang w:val="de-DE"/>
        </w:rPr>
        <w:t xml:space="preserve">Beim </w:t>
      </w:r>
      <w:r w:rsidRPr="00244423">
        <w:rPr>
          <w:rFonts w:asciiTheme="minorHAnsi" w:eastAsia="Tahoma" w:hAnsiTheme="minorHAnsi"/>
          <w:color w:val="000000"/>
          <w:lang w:val="de-DE"/>
        </w:rPr>
        <w:t xml:space="preserve">Besuch der Klasse </w:t>
      </w:r>
      <w:r w:rsidRPr="00244423">
        <w:rPr>
          <w:rFonts w:asciiTheme="minorHAnsi" w:eastAsia="Tahoma" w:hAnsiTheme="minorHAnsi"/>
          <w:b/>
          <w:color w:val="000000"/>
          <w:lang w:val="de-DE"/>
        </w:rPr>
        <w:t xml:space="preserve">1-4 (Grundschule) </w:t>
      </w:r>
      <w:r w:rsidRPr="00244423">
        <w:rPr>
          <w:rFonts w:asciiTheme="minorHAnsi" w:eastAsia="Tahoma" w:hAnsiTheme="minorHAnsi"/>
          <w:color w:val="000000"/>
          <w:lang w:val="de-DE"/>
        </w:rPr>
        <w:t>und einen Schulweg, der über 2 km liegt</w:t>
      </w:r>
    </w:p>
    <w:p w:rsidR="00272FE6" w:rsidRPr="00244423" w:rsidRDefault="00244423">
      <w:pPr>
        <w:numPr>
          <w:ilvl w:val="0"/>
          <w:numId w:val="2"/>
        </w:numPr>
        <w:tabs>
          <w:tab w:val="clear" w:pos="360"/>
          <w:tab w:val="left" w:pos="1080"/>
        </w:tabs>
        <w:spacing w:before="4" w:line="255" w:lineRule="exact"/>
        <w:ind w:left="1080" w:hanging="360"/>
        <w:textAlignment w:val="baseline"/>
        <w:rPr>
          <w:rFonts w:asciiTheme="minorHAnsi" w:eastAsia="Tahoma" w:hAnsiTheme="minorHAnsi"/>
          <w:color w:val="000000"/>
          <w:lang w:val="de-DE"/>
        </w:rPr>
      </w:pPr>
      <w:r>
        <w:rPr>
          <w:rFonts w:asciiTheme="minorHAnsi" w:eastAsia="Tahoma" w:hAnsiTheme="minorHAnsi"/>
          <w:color w:val="000000"/>
          <w:lang w:val="de-DE"/>
        </w:rPr>
        <w:t xml:space="preserve">Beim </w:t>
      </w:r>
      <w:r w:rsidRPr="00244423">
        <w:rPr>
          <w:rFonts w:asciiTheme="minorHAnsi" w:eastAsia="Tahoma" w:hAnsiTheme="minorHAnsi"/>
          <w:color w:val="000000"/>
          <w:lang w:val="de-DE"/>
        </w:rPr>
        <w:t xml:space="preserve">Besuch der Klasse 5-10 </w:t>
      </w:r>
      <w:r w:rsidRPr="00244423">
        <w:rPr>
          <w:rFonts w:asciiTheme="minorHAnsi" w:eastAsia="Tahoma" w:hAnsiTheme="minorHAnsi"/>
          <w:b/>
          <w:color w:val="000000"/>
          <w:lang w:val="de-DE"/>
        </w:rPr>
        <w:t xml:space="preserve">(allgemeinbildende Schule) </w:t>
      </w:r>
      <w:r w:rsidRPr="00244423">
        <w:rPr>
          <w:rFonts w:asciiTheme="minorHAnsi" w:eastAsia="Tahoma" w:hAnsiTheme="minorHAnsi"/>
          <w:color w:val="000000"/>
          <w:lang w:val="de-DE"/>
        </w:rPr>
        <w:t>und einen Schulweg der über 3 km liegt</w:t>
      </w:r>
    </w:p>
    <w:p w:rsidR="00272FE6" w:rsidRPr="00244423" w:rsidRDefault="00244423">
      <w:pPr>
        <w:numPr>
          <w:ilvl w:val="0"/>
          <w:numId w:val="2"/>
        </w:numPr>
        <w:tabs>
          <w:tab w:val="clear" w:pos="360"/>
          <w:tab w:val="left" w:pos="1080"/>
        </w:tabs>
        <w:spacing w:line="252" w:lineRule="exact"/>
        <w:ind w:left="1080" w:right="1224" w:hanging="360"/>
        <w:textAlignment w:val="baseline"/>
        <w:rPr>
          <w:rFonts w:asciiTheme="minorHAnsi" w:eastAsia="Tahoma" w:hAnsiTheme="minorHAnsi"/>
          <w:color w:val="000000"/>
          <w:lang w:val="de-DE"/>
        </w:rPr>
      </w:pPr>
      <w:r>
        <w:rPr>
          <w:rFonts w:asciiTheme="minorHAnsi" w:eastAsia="Tahoma" w:hAnsiTheme="minorHAnsi"/>
          <w:color w:val="000000"/>
          <w:lang w:val="de-DE"/>
        </w:rPr>
        <w:t>Beim Besuch d</w:t>
      </w:r>
      <w:r w:rsidRPr="00244423">
        <w:rPr>
          <w:rFonts w:asciiTheme="minorHAnsi" w:eastAsia="Tahoma" w:hAnsiTheme="minorHAnsi"/>
          <w:color w:val="000000"/>
          <w:lang w:val="de-DE"/>
        </w:rPr>
        <w:t>e</w:t>
      </w:r>
      <w:r>
        <w:rPr>
          <w:rFonts w:asciiTheme="minorHAnsi" w:eastAsia="Tahoma" w:hAnsiTheme="minorHAnsi"/>
          <w:color w:val="000000"/>
          <w:lang w:val="de-DE"/>
        </w:rPr>
        <w:t>s</w:t>
      </w:r>
      <w:r w:rsidRPr="00244423">
        <w:rPr>
          <w:rFonts w:asciiTheme="minorHAnsi" w:eastAsia="Tahoma" w:hAnsiTheme="minorHAnsi"/>
          <w:color w:val="000000"/>
          <w:lang w:val="de-DE"/>
        </w:rPr>
        <w:t xml:space="preserve"> 11. und 12. Schuljahrgang</w:t>
      </w:r>
      <w:r>
        <w:rPr>
          <w:rFonts w:asciiTheme="minorHAnsi" w:eastAsia="Tahoma" w:hAnsiTheme="minorHAnsi"/>
          <w:color w:val="000000"/>
          <w:lang w:val="de-DE"/>
        </w:rPr>
        <w:t>s</w:t>
      </w:r>
      <w:r w:rsidRPr="00244423">
        <w:rPr>
          <w:rFonts w:asciiTheme="minorHAnsi" w:eastAsia="Tahoma" w:hAnsiTheme="minorHAnsi"/>
          <w:color w:val="000000"/>
          <w:lang w:val="de-DE"/>
        </w:rPr>
        <w:t xml:space="preserve"> im </w:t>
      </w:r>
      <w:r w:rsidRPr="00244423">
        <w:rPr>
          <w:rFonts w:asciiTheme="minorHAnsi" w:eastAsia="Tahoma" w:hAnsiTheme="minorHAnsi"/>
          <w:b/>
          <w:color w:val="000000"/>
          <w:lang w:val="de-DE"/>
        </w:rPr>
        <w:t xml:space="preserve">Förderschwerpunkt geistige Entwicklung </w:t>
      </w:r>
      <w:r w:rsidRPr="00244423">
        <w:rPr>
          <w:rFonts w:asciiTheme="minorHAnsi" w:eastAsia="Tahoma" w:hAnsiTheme="minorHAnsi"/>
          <w:color w:val="000000"/>
          <w:lang w:val="de-DE"/>
        </w:rPr>
        <w:t>der Förderschulen</w:t>
      </w:r>
    </w:p>
    <w:p w:rsidR="00272FE6" w:rsidRPr="00244423" w:rsidRDefault="00244423">
      <w:pPr>
        <w:numPr>
          <w:ilvl w:val="0"/>
          <w:numId w:val="2"/>
        </w:numPr>
        <w:tabs>
          <w:tab w:val="clear" w:pos="360"/>
          <w:tab w:val="left" w:pos="1080"/>
        </w:tabs>
        <w:spacing w:before="9" w:line="255" w:lineRule="exact"/>
        <w:ind w:left="1080" w:hanging="360"/>
        <w:textAlignment w:val="baseline"/>
        <w:rPr>
          <w:rFonts w:asciiTheme="minorHAnsi" w:eastAsia="Tahoma" w:hAnsiTheme="minorHAnsi"/>
          <w:color w:val="000000"/>
          <w:lang w:val="de-DE"/>
        </w:rPr>
      </w:pPr>
      <w:r>
        <w:rPr>
          <w:rFonts w:asciiTheme="minorHAnsi" w:eastAsia="Tahoma" w:hAnsiTheme="minorHAnsi"/>
          <w:color w:val="000000"/>
          <w:lang w:val="de-DE"/>
        </w:rPr>
        <w:t xml:space="preserve">Beim </w:t>
      </w:r>
      <w:r w:rsidRPr="00244423">
        <w:rPr>
          <w:rFonts w:asciiTheme="minorHAnsi" w:eastAsia="Tahoma" w:hAnsiTheme="minorHAnsi"/>
          <w:color w:val="000000"/>
          <w:lang w:val="de-DE"/>
        </w:rPr>
        <w:t xml:space="preserve">Besuch der </w:t>
      </w:r>
      <w:r w:rsidRPr="00244423">
        <w:rPr>
          <w:rFonts w:asciiTheme="minorHAnsi" w:eastAsia="Tahoma" w:hAnsiTheme="minorHAnsi"/>
          <w:b/>
          <w:color w:val="000000"/>
          <w:lang w:val="de-DE"/>
        </w:rPr>
        <w:t xml:space="preserve">Berufseinstiegsschule </w:t>
      </w:r>
      <w:r w:rsidRPr="00244423">
        <w:rPr>
          <w:rFonts w:asciiTheme="minorHAnsi" w:eastAsia="Tahoma" w:hAnsiTheme="minorHAnsi"/>
          <w:color w:val="000000"/>
          <w:lang w:val="de-DE"/>
        </w:rPr>
        <w:t>bei einem Schulweg über 4 km</w:t>
      </w:r>
    </w:p>
    <w:p w:rsidR="00272FE6" w:rsidRPr="00244423" w:rsidRDefault="00244423">
      <w:pPr>
        <w:numPr>
          <w:ilvl w:val="0"/>
          <w:numId w:val="2"/>
        </w:numPr>
        <w:tabs>
          <w:tab w:val="clear" w:pos="360"/>
          <w:tab w:val="left" w:pos="1080"/>
        </w:tabs>
        <w:spacing w:before="9" w:line="255" w:lineRule="exact"/>
        <w:ind w:left="1080" w:right="360" w:hanging="360"/>
        <w:jc w:val="both"/>
        <w:textAlignment w:val="baseline"/>
        <w:rPr>
          <w:rFonts w:asciiTheme="minorHAnsi" w:eastAsia="Tahoma" w:hAnsiTheme="minorHAnsi"/>
          <w:color w:val="000000"/>
          <w:lang w:val="de-DE"/>
        </w:rPr>
      </w:pPr>
      <w:r>
        <w:rPr>
          <w:rFonts w:asciiTheme="minorHAnsi" w:eastAsia="Tahoma" w:hAnsiTheme="minorHAnsi"/>
          <w:color w:val="000000"/>
          <w:lang w:val="de-DE"/>
        </w:rPr>
        <w:t xml:space="preserve">Beim </w:t>
      </w:r>
      <w:r w:rsidRPr="00244423">
        <w:rPr>
          <w:rFonts w:asciiTheme="minorHAnsi" w:eastAsia="Tahoma" w:hAnsiTheme="minorHAnsi"/>
          <w:color w:val="000000"/>
          <w:lang w:val="de-DE"/>
        </w:rPr>
        <w:t xml:space="preserve">Besuch der </w:t>
      </w:r>
      <w:r w:rsidRPr="00244423">
        <w:rPr>
          <w:rFonts w:asciiTheme="minorHAnsi" w:eastAsia="Tahoma" w:hAnsiTheme="minorHAnsi"/>
          <w:color w:val="000000"/>
          <w:u w:val="single"/>
          <w:lang w:val="de-DE"/>
        </w:rPr>
        <w:t>ersten Klasse</w:t>
      </w:r>
      <w:r w:rsidRPr="00244423">
        <w:rPr>
          <w:rFonts w:asciiTheme="minorHAnsi" w:eastAsia="Tahoma" w:hAnsiTheme="minorHAnsi"/>
          <w:color w:val="000000"/>
          <w:lang w:val="de-DE"/>
        </w:rPr>
        <w:t xml:space="preserve"> einer </w:t>
      </w:r>
      <w:r w:rsidRPr="00244423">
        <w:rPr>
          <w:rFonts w:asciiTheme="minorHAnsi" w:eastAsia="Tahoma" w:hAnsiTheme="minorHAnsi"/>
          <w:b/>
          <w:color w:val="000000"/>
          <w:lang w:val="de-DE"/>
        </w:rPr>
        <w:t xml:space="preserve">Berufsfachschule </w:t>
      </w:r>
      <w:r w:rsidRPr="00244423">
        <w:rPr>
          <w:rFonts w:asciiTheme="minorHAnsi" w:eastAsia="Tahoma" w:hAnsiTheme="minorHAnsi"/>
          <w:color w:val="000000"/>
          <w:lang w:val="de-DE"/>
        </w:rPr>
        <w:t>bei einem Schulweg über 4 km, soweit die Schülerin/der Schüler diese mit einem Hauptschulabschluss oder ohne Abschluss besucht.</w:t>
      </w:r>
    </w:p>
    <w:p w:rsidR="00272FE6" w:rsidRPr="00244423" w:rsidRDefault="00244423" w:rsidP="00901787">
      <w:pPr>
        <w:spacing w:before="253" w:line="255" w:lineRule="exact"/>
        <w:ind w:left="720"/>
        <w:jc w:val="both"/>
        <w:textAlignment w:val="baseline"/>
        <w:rPr>
          <w:rFonts w:asciiTheme="minorHAnsi" w:eastAsia="Tahoma" w:hAnsiTheme="minorHAnsi"/>
          <w:color w:val="000000"/>
          <w:lang w:val="de-DE"/>
        </w:rPr>
      </w:pPr>
      <w:r w:rsidRPr="00244423">
        <w:rPr>
          <w:rFonts w:asciiTheme="minorHAnsi" w:eastAsia="Tahoma" w:hAnsiTheme="minorHAnsi"/>
          <w:color w:val="000000"/>
          <w:spacing w:val="1"/>
          <w:lang w:val="de-DE"/>
        </w:rPr>
        <w:t>Treffen die obigen Punkte nicht auf Sie zu, Sie erhalt</w:t>
      </w:r>
      <w:r>
        <w:rPr>
          <w:rFonts w:asciiTheme="minorHAnsi" w:eastAsia="Tahoma" w:hAnsiTheme="minorHAnsi"/>
          <w:color w:val="000000"/>
          <w:spacing w:val="1"/>
          <w:lang w:val="de-DE"/>
        </w:rPr>
        <w:t>en jedoch Sozialleistungen wie b</w:t>
      </w:r>
      <w:r w:rsidRPr="00244423">
        <w:rPr>
          <w:rFonts w:asciiTheme="minorHAnsi" w:eastAsia="Tahoma" w:hAnsiTheme="minorHAnsi"/>
          <w:color w:val="000000"/>
          <w:spacing w:val="1"/>
          <w:lang w:val="de-DE"/>
        </w:rPr>
        <w:t>eispielsweise</w:t>
      </w:r>
      <w:r>
        <w:rPr>
          <w:rFonts w:asciiTheme="minorHAnsi" w:eastAsia="Tahoma" w:hAnsiTheme="minorHAnsi"/>
          <w:color w:val="000000"/>
          <w:spacing w:val="1"/>
          <w:lang w:val="de-DE"/>
        </w:rPr>
        <w:t xml:space="preserve"> </w:t>
      </w:r>
      <w:r w:rsidRPr="00244423">
        <w:rPr>
          <w:rFonts w:asciiTheme="minorHAnsi" w:eastAsia="Tahoma" w:hAnsiTheme="minorHAnsi"/>
          <w:color w:val="000000"/>
          <w:lang w:val="de-DE"/>
        </w:rPr>
        <w:t xml:space="preserve">Wohngeld oder </w:t>
      </w:r>
      <w:r>
        <w:rPr>
          <w:rFonts w:asciiTheme="minorHAnsi" w:eastAsia="Tahoma" w:hAnsiTheme="minorHAnsi"/>
          <w:color w:val="000000"/>
          <w:lang w:val="de-DE"/>
        </w:rPr>
        <w:t>Arbeitslosengeld II</w:t>
      </w:r>
      <w:r w:rsidRPr="00244423">
        <w:rPr>
          <w:rFonts w:asciiTheme="minorHAnsi" w:eastAsia="Tahoma" w:hAnsiTheme="minorHAnsi"/>
          <w:color w:val="000000"/>
          <w:lang w:val="de-DE"/>
        </w:rPr>
        <w:t>? Dann wenden Sie sich bitte an das Sozialamt, das die Beförderung möglicherweise aus dem Bildungs- und Teilhabepaket bezahlen kann.</w:t>
      </w:r>
    </w:p>
    <w:p w:rsidR="00272FE6" w:rsidRPr="00244423" w:rsidRDefault="00244423" w:rsidP="00244423">
      <w:pPr>
        <w:tabs>
          <w:tab w:val="left" w:pos="288"/>
          <w:tab w:val="left" w:pos="360"/>
        </w:tabs>
        <w:spacing w:before="530" w:line="305" w:lineRule="exact"/>
        <w:ind w:left="360"/>
        <w:textAlignment w:val="baseline"/>
        <w:rPr>
          <w:rFonts w:asciiTheme="minorHAnsi" w:eastAsia="Tahoma" w:hAnsiTheme="minorHAnsi"/>
          <w:color w:val="000000"/>
          <w:spacing w:val="10"/>
          <w:u w:val="single"/>
          <w:lang w:val="de-DE"/>
        </w:rPr>
      </w:pPr>
      <w:r w:rsidRPr="00244423">
        <w:rPr>
          <w:rFonts w:asciiTheme="minorHAnsi" w:eastAsia="Tahoma" w:hAnsiTheme="minorHAnsi"/>
          <w:color w:val="000000"/>
          <w:spacing w:val="10"/>
          <w:lang w:val="de-DE"/>
        </w:rPr>
        <w:t xml:space="preserve">- </w:t>
      </w:r>
      <w:r w:rsidRPr="00244423">
        <w:rPr>
          <w:rFonts w:asciiTheme="minorHAnsi" w:eastAsia="Tahoma" w:hAnsiTheme="minorHAnsi"/>
          <w:b/>
          <w:color w:val="000000"/>
          <w:spacing w:val="10"/>
          <w:u w:val="single"/>
          <w:lang w:val="de-DE"/>
        </w:rPr>
        <w:t>Was gilt als Schulweg?</w:t>
      </w:r>
    </w:p>
    <w:p w:rsidR="00272FE6" w:rsidRPr="00244423" w:rsidRDefault="00244423" w:rsidP="00901787">
      <w:pPr>
        <w:numPr>
          <w:ilvl w:val="0"/>
          <w:numId w:val="2"/>
        </w:numPr>
        <w:tabs>
          <w:tab w:val="clear" w:pos="360"/>
          <w:tab w:val="left" w:pos="1080"/>
        </w:tabs>
        <w:spacing w:before="8" w:line="255" w:lineRule="exact"/>
        <w:ind w:left="1080" w:right="360"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Als Schulweg bezeichnet man den gemessenen, kürzesten Weg vom Haupteingang des Wohngebäudes zum nächstgelegenen Eingang des Schulgebäudes, der zu Fuß oder mit dem Fahrrad zurückgelegt werden kann.</w:t>
      </w:r>
    </w:p>
    <w:p w:rsidR="00272FE6" w:rsidRPr="00244423" w:rsidRDefault="00244423">
      <w:pPr>
        <w:numPr>
          <w:ilvl w:val="0"/>
          <w:numId w:val="2"/>
        </w:numPr>
        <w:tabs>
          <w:tab w:val="clear" w:pos="360"/>
          <w:tab w:val="left" w:pos="1080"/>
        </w:tabs>
        <w:spacing w:before="9" w:line="255" w:lineRule="exact"/>
        <w:ind w:left="1080" w:hanging="360"/>
        <w:textAlignment w:val="baseline"/>
        <w:rPr>
          <w:rFonts w:asciiTheme="minorHAnsi" w:eastAsia="Tahoma" w:hAnsiTheme="minorHAnsi"/>
          <w:color w:val="000000"/>
          <w:spacing w:val="2"/>
          <w:lang w:val="de-DE"/>
        </w:rPr>
      </w:pPr>
      <w:r w:rsidRPr="00244423">
        <w:rPr>
          <w:rFonts w:asciiTheme="minorHAnsi" w:eastAsia="Tahoma" w:hAnsiTheme="minorHAnsi"/>
          <w:color w:val="000000"/>
          <w:spacing w:val="2"/>
          <w:lang w:val="de-DE"/>
        </w:rPr>
        <w:t>Diese Voraussetzungen gelten ebenfalls für den Besuch eines Betriebspraktikums</w:t>
      </w:r>
    </w:p>
    <w:p w:rsidR="00272FE6" w:rsidRPr="00244423" w:rsidRDefault="00244423" w:rsidP="00244423">
      <w:pPr>
        <w:tabs>
          <w:tab w:val="left" w:pos="288"/>
          <w:tab w:val="left" w:pos="360"/>
        </w:tabs>
        <w:spacing w:before="526" w:line="309" w:lineRule="exact"/>
        <w:ind w:left="360"/>
        <w:textAlignment w:val="baseline"/>
        <w:rPr>
          <w:rFonts w:asciiTheme="minorHAnsi" w:eastAsia="Tahoma" w:hAnsiTheme="minorHAnsi"/>
          <w:b/>
          <w:color w:val="000000"/>
          <w:spacing w:val="8"/>
          <w:u w:val="single"/>
          <w:lang w:val="de-DE"/>
        </w:rPr>
      </w:pPr>
      <w:r w:rsidRPr="00244423">
        <w:rPr>
          <w:rFonts w:asciiTheme="minorHAnsi" w:eastAsia="Tahoma" w:hAnsiTheme="minorHAnsi"/>
          <w:b/>
          <w:color w:val="000000"/>
          <w:spacing w:val="8"/>
          <w:lang w:val="de-DE"/>
        </w:rPr>
        <w:t xml:space="preserve">- </w:t>
      </w:r>
      <w:r w:rsidRPr="00244423">
        <w:rPr>
          <w:rFonts w:asciiTheme="minorHAnsi" w:eastAsia="Tahoma" w:hAnsiTheme="minorHAnsi"/>
          <w:b/>
          <w:color w:val="000000"/>
          <w:spacing w:val="8"/>
          <w:u w:val="single"/>
          <w:lang w:val="de-DE"/>
        </w:rPr>
        <w:t xml:space="preserve">Wo bzw. wann beantrage ich die Beförderung? </w:t>
      </w:r>
    </w:p>
    <w:p w:rsidR="00272FE6" w:rsidRPr="00244423" w:rsidRDefault="00244423" w:rsidP="00901787">
      <w:pPr>
        <w:numPr>
          <w:ilvl w:val="0"/>
          <w:numId w:val="2"/>
        </w:numPr>
        <w:tabs>
          <w:tab w:val="clear" w:pos="360"/>
          <w:tab w:val="left" w:pos="1080"/>
        </w:tabs>
        <w:spacing w:before="8" w:line="255" w:lineRule="exact"/>
        <w:ind w:left="1080" w:right="648"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Durch die Anmeldung Ihres Kindes an der zuständigen Schule wird es durch diese an den Landkreis Aurich als neue</w:t>
      </w:r>
      <w:r w:rsidR="00901787">
        <w:rPr>
          <w:rFonts w:asciiTheme="minorHAnsi" w:eastAsia="Tahoma" w:hAnsiTheme="minorHAnsi"/>
          <w:color w:val="000000"/>
          <w:lang w:val="de-DE"/>
        </w:rPr>
        <w:t>/n</w:t>
      </w:r>
      <w:r w:rsidRPr="00244423">
        <w:rPr>
          <w:rFonts w:asciiTheme="minorHAnsi" w:eastAsia="Tahoma" w:hAnsiTheme="minorHAnsi"/>
          <w:color w:val="000000"/>
          <w:lang w:val="de-DE"/>
        </w:rPr>
        <w:t xml:space="preserve"> Schülerin/Schüler gemeldet. Hier wird der Anspruch geprüft und bei Anspruchsberechtigung eine Fahrkarte erstellt. Diese Bestellung wird automatisch an das Verkehrsunternehmen weitergeleitet, welches die Busfahrkarte druckt und wiederum an das Sekretariat der Schule sendet.</w:t>
      </w:r>
    </w:p>
    <w:p w:rsidR="00272FE6" w:rsidRPr="00244423" w:rsidRDefault="00244423">
      <w:pPr>
        <w:numPr>
          <w:ilvl w:val="0"/>
          <w:numId w:val="2"/>
        </w:numPr>
        <w:tabs>
          <w:tab w:val="clear" w:pos="360"/>
          <w:tab w:val="left" w:pos="1080"/>
        </w:tabs>
        <w:spacing w:before="2" w:line="255" w:lineRule="exact"/>
        <w:ind w:left="1080" w:right="72"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Sollte dieser Vorgang eine längere Zeit in Anspruch nehmen, dann wenden Sie sich bitte an das Sekretariat der Schule.</w:t>
      </w:r>
    </w:p>
    <w:p w:rsidR="00272FE6" w:rsidRPr="00244423" w:rsidRDefault="00244423" w:rsidP="00244423">
      <w:pPr>
        <w:tabs>
          <w:tab w:val="left" w:pos="288"/>
          <w:tab w:val="left" w:pos="360"/>
        </w:tabs>
        <w:spacing w:before="530" w:line="305" w:lineRule="exact"/>
        <w:ind w:left="360"/>
        <w:jc w:val="both"/>
        <w:textAlignment w:val="baseline"/>
        <w:rPr>
          <w:rFonts w:asciiTheme="minorHAnsi" w:eastAsia="Tahoma" w:hAnsiTheme="minorHAnsi"/>
          <w:b/>
          <w:color w:val="000000"/>
          <w:spacing w:val="9"/>
          <w:u w:val="single"/>
          <w:lang w:val="de-DE"/>
        </w:rPr>
      </w:pPr>
      <w:r w:rsidRPr="00244423">
        <w:rPr>
          <w:rFonts w:asciiTheme="minorHAnsi" w:eastAsia="Tahoma" w:hAnsiTheme="minorHAnsi"/>
          <w:b/>
          <w:color w:val="000000"/>
          <w:spacing w:val="9"/>
          <w:lang w:val="de-DE"/>
        </w:rPr>
        <w:t xml:space="preserve">- </w:t>
      </w:r>
      <w:r w:rsidRPr="00244423">
        <w:rPr>
          <w:rFonts w:asciiTheme="minorHAnsi" w:eastAsia="Tahoma" w:hAnsiTheme="minorHAnsi"/>
          <w:b/>
          <w:color w:val="000000"/>
          <w:spacing w:val="9"/>
          <w:u w:val="single"/>
          <w:lang w:val="de-DE"/>
        </w:rPr>
        <w:t>Wie wird mein Kind befördert?</w:t>
      </w:r>
    </w:p>
    <w:p w:rsidR="00272FE6" w:rsidRPr="00244423" w:rsidRDefault="00244423">
      <w:pPr>
        <w:numPr>
          <w:ilvl w:val="0"/>
          <w:numId w:val="2"/>
        </w:numPr>
        <w:tabs>
          <w:tab w:val="clear" w:pos="360"/>
          <w:tab w:val="left" w:pos="1080"/>
        </w:tabs>
        <w:spacing w:before="14" w:line="255" w:lineRule="exact"/>
        <w:ind w:left="1080" w:hanging="360"/>
        <w:jc w:val="both"/>
        <w:textAlignment w:val="baseline"/>
        <w:rPr>
          <w:rFonts w:asciiTheme="minorHAnsi" w:eastAsia="Tahoma" w:hAnsiTheme="minorHAnsi"/>
          <w:color w:val="000000"/>
          <w:spacing w:val="1"/>
          <w:lang w:val="de-DE"/>
        </w:rPr>
      </w:pPr>
      <w:r w:rsidRPr="00244423">
        <w:rPr>
          <w:rFonts w:asciiTheme="minorHAnsi" w:eastAsia="Tahoma" w:hAnsiTheme="minorHAnsi"/>
          <w:color w:val="000000"/>
          <w:spacing w:val="1"/>
          <w:lang w:val="de-DE"/>
        </w:rPr>
        <w:t>Der Landkreis Aurich bestimmt das Beförderungsmittel Ihres Kindes.</w:t>
      </w:r>
    </w:p>
    <w:p w:rsidR="00272FE6" w:rsidRPr="00244423" w:rsidRDefault="00244423">
      <w:pPr>
        <w:numPr>
          <w:ilvl w:val="0"/>
          <w:numId w:val="2"/>
        </w:numPr>
        <w:tabs>
          <w:tab w:val="clear" w:pos="360"/>
          <w:tab w:val="left" w:pos="1080"/>
        </w:tabs>
        <w:spacing w:line="252" w:lineRule="exact"/>
        <w:ind w:left="1080" w:right="360"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 xml:space="preserve">Vorrangig, sofern eine Busverbindung besteht, wird </w:t>
      </w:r>
      <w:r w:rsidR="00901787">
        <w:rPr>
          <w:rFonts w:asciiTheme="minorHAnsi" w:eastAsia="Tahoma" w:hAnsiTheme="minorHAnsi"/>
          <w:color w:val="000000"/>
          <w:lang w:val="de-DE"/>
        </w:rPr>
        <w:t>Ihr Kind</w:t>
      </w:r>
      <w:r w:rsidRPr="00244423">
        <w:rPr>
          <w:rFonts w:asciiTheme="minorHAnsi" w:eastAsia="Tahoma" w:hAnsiTheme="minorHAnsi"/>
          <w:color w:val="000000"/>
          <w:lang w:val="de-DE"/>
        </w:rPr>
        <w:t xml:space="preserve"> mit dem ÖPNV zur Schule befördert</w:t>
      </w:r>
    </w:p>
    <w:p w:rsidR="00272FE6" w:rsidRPr="00244423" w:rsidRDefault="00244423">
      <w:pPr>
        <w:numPr>
          <w:ilvl w:val="0"/>
          <w:numId w:val="2"/>
        </w:numPr>
        <w:tabs>
          <w:tab w:val="clear" w:pos="360"/>
          <w:tab w:val="left" w:pos="1080"/>
        </w:tabs>
        <w:spacing w:before="4" w:line="255" w:lineRule="exact"/>
        <w:ind w:left="1080" w:right="360"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Sollte keine passende Verbindung existieren, bemüht sich der Landkreis um eine individuelle Beförderung.</w:t>
      </w:r>
    </w:p>
    <w:p w:rsidR="00272FE6" w:rsidRPr="00244423" w:rsidRDefault="00244423" w:rsidP="00244423">
      <w:pPr>
        <w:tabs>
          <w:tab w:val="left" w:pos="288"/>
          <w:tab w:val="left" w:pos="360"/>
        </w:tabs>
        <w:spacing w:before="256" w:line="329" w:lineRule="exact"/>
        <w:ind w:left="360" w:right="72"/>
        <w:textAlignment w:val="baseline"/>
        <w:rPr>
          <w:rFonts w:asciiTheme="minorHAnsi" w:eastAsia="Tahoma" w:hAnsiTheme="minorHAnsi"/>
          <w:b/>
          <w:color w:val="000000"/>
          <w:u w:val="single"/>
          <w:lang w:val="de-DE"/>
        </w:rPr>
      </w:pPr>
      <w:r>
        <w:rPr>
          <w:rFonts w:asciiTheme="minorHAnsi" w:eastAsia="Tahoma" w:hAnsiTheme="minorHAnsi"/>
          <w:b/>
          <w:color w:val="000000"/>
          <w:u w:val="single"/>
          <w:lang w:val="de-DE"/>
        </w:rPr>
        <w:t xml:space="preserve">- </w:t>
      </w:r>
      <w:r w:rsidRPr="00244423">
        <w:rPr>
          <w:rFonts w:asciiTheme="minorHAnsi" w:eastAsia="Tahoma" w:hAnsiTheme="minorHAnsi"/>
          <w:b/>
          <w:color w:val="000000"/>
          <w:u w:val="single"/>
          <w:lang w:val="de-DE"/>
        </w:rPr>
        <w:t xml:space="preserve">Was muss ich tun, wenn sich mein Kind verletzt hat und nicht in der Lage ist mit dem Fahrrad, Bus oder zu Fuß zur Schule zu gelangen? </w:t>
      </w:r>
    </w:p>
    <w:p w:rsidR="00244423" w:rsidRDefault="00244423" w:rsidP="0001168D">
      <w:pPr>
        <w:numPr>
          <w:ilvl w:val="0"/>
          <w:numId w:val="2"/>
        </w:numPr>
        <w:tabs>
          <w:tab w:val="left" w:pos="1080"/>
        </w:tabs>
        <w:spacing w:before="2" w:line="255" w:lineRule="exact"/>
        <w:ind w:hanging="11"/>
        <w:textAlignment w:val="baseline"/>
        <w:rPr>
          <w:rFonts w:asciiTheme="minorHAnsi" w:eastAsia="Tahoma" w:hAnsiTheme="minorHAnsi"/>
          <w:color w:val="000000"/>
          <w:spacing w:val="2"/>
          <w:lang w:val="de-DE"/>
        </w:rPr>
      </w:pPr>
      <w:r>
        <w:rPr>
          <w:rFonts w:asciiTheme="minorHAnsi" w:eastAsia="Tahoma" w:hAnsiTheme="minorHAnsi"/>
          <w:color w:val="000000"/>
          <w:spacing w:val="2"/>
          <w:lang w:val="de-DE"/>
        </w:rPr>
        <w:t>Im Sekretariat oder unter</w:t>
      </w:r>
      <w:r w:rsidR="0001168D">
        <w:rPr>
          <w:rFonts w:asciiTheme="minorHAnsi" w:eastAsia="Tahoma" w:hAnsiTheme="minorHAnsi"/>
          <w:color w:val="000000"/>
          <w:spacing w:val="2"/>
          <w:lang w:val="de-DE"/>
        </w:rPr>
        <w:t xml:space="preserve"> </w:t>
      </w:r>
      <w:hyperlink r:id="rId6" w:history="1">
        <w:r w:rsidR="0001168D" w:rsidRPr="00F0229C">
          <w:rPr>
            <w:rStyle w:val="Hyperlink"/>
            <w:rFonts w:asciiTheme="minorHAnsi" w:eastAsia="Tahoma" w:hAnsiTheme="minorHAnsi"/>
            <w:spacing w:val="2"/>
            <w:lang w:val="de-DE"/>
          </w:rPr>
          <w:t>https://www.landkreis-aurich.de/fileadmin/user_upload/Antrag_</w:t>
        </w:r>
        <w:r w:rsidR="0001168D" w:rsidRPr="00F0229C">
          <w:rPr>
            <w:rStyle w:val="Hyperlink"/>
            <w:rFonts w:asciiTheme="minorHAnsi" w:eastAsia="Tahoma" w:hAnsiTheme="minorHAnsi"/>
            <w:spacing w:val="2"/>
            <w:lang w:val="de-DE"/>
          </w:rPr>
          <w:t>a</w:t>
        </w:r>
        <w:r w:rsidR="0001168D" w:rsidRPr="00F0229C">
          <w:rPr>
            <w:rStyle w:val="Hyperlink"/>
            <w:rFonts w:asciiTheme="minorHAnsi" w:eastAsia="Tahoma" w:hAnsiTheme="minorHAnsi"/>
            <w:spacing w:val="2"/>
            <w:lang w:val="de-DE"/>
          </w:rPr>
          <w:t>u</w:t>
        </w:r>
        <w:r w:rsidR="0001168D" w:rsidRPr="00F0229C">
          <w:rPr>
            <w:rStyle w:val="Hyperlink"/>
            <w:rFonts w:asciiTheme="minorHAnsi" w:eastAsia="Tahoma" w:hAnsiTheme="minorHAnsi"/>
            <w:spacing w:val="2"/>
            <w:lang w:val="de-DE"/>
          </w:rPr>
          <w:t>f_Befoerderung_wegen_voruebergehender_Behinderung_2.pdf</w:t>
        </w:r>
      </w:hyperlink>
      <w:r w:rsidR="0001168D">
        <w:rPr>
          <w:rFonts w:asciiTheme="minorHAnsi" w:eastAsia="Tahoma" w:hAnsiTheme="minorHAnsi"/>
          <w:color w:val="000000"/>
          <w:spacing w:val="2"/>
          <w:lang w:val="de-DE"/>
        </w:rPr>
        <w:t xml:space="preserve"> einen Antragsvordruck besorgen und ausfüllen</w:t>
      </w:r>
      <w:r>
        <w:rPr>
          <w:rFonts w:asciiTheme="minorHAnsi" w:eastAsia="Tahoma" w:hAnsiTheme="minorHAnsi"/>
          <w:color w:val="000000"/>
          <w:spacing w:val="2"/>
          <w:lang w:val="de-DE"/>
        </w:rPr>
        <w:t xml:space="preserve"> </w:t>
      </w:r>
    </w:p>
    <w:p w:rsidR="00272FE6" w:rsidRPr="00244423" w:rsidRDefault="00901787">
      <w:pPr>
        <w:numPr>
          <w:ilvl w:val="0"/>
          <w:numId w:val="2"/>
        </w:numPr>
        <w:tabs>
          <w:tab w:val="clear" w:pos="360"/>
          <w:tab w:val="left" w:pos="1080"/>
        </w:tabs>
        <w:spacing w:before="2" w:line="255" w:lineRule="exact"/>
        <w:ind w:left="1080" w:hanging="360"/>
        <w:textAlignment w:val="baseline"/>
        <w:rPr>
          <w:rFonts w:asciiTheme="minorHAnsi" w:eastAsia="Tahoma" w:hAnsiTheme="minorHAnsi"/>
          <w:color w:val="000000"/>
          <w:spacing w:val="2"/>
          <w:lang w:val="de-DE"/>
        </w:rPr>
      </w:pPr>
      <w:r>
        <w:rPr>
          <w:rFonts w:asciiTheme="minorHAnsi" w:eastAsia="Tahoma" w:hAnsiTheme="minorHAnsi"/>
          <w:color w:val="000000"/>
          <w:spacing w:val="2"/>
          <w:lang w:val="de-DE"/>
        </w:rPr>
        <w:t>Fügen Sie dem Antrag ein</w:t>
      </w:r>
      <w:r w:rsidR="00244423" w:rsidRPr="00244423">
        <w:rPr>
          <w:rFonts w:asciiTheme="minorHAnsi" w:eastAsia="Tahoma" w:hAnsiTheme="minorHAnsi"/>
          <w:color w:val="000000"/>
          <w:spacing w:val="2"/>
          <w:lang w:val="de-DE"/>
        </w:rPr>
        <w:t xml:space="preserve"> ärztliches A</w:t>
      </w:r>
      <w:r>
        <w:rPr>
          <w:rFonts w:asciiTheme="minorHAnsi" w:eastAsia="Tahoma" w:hAnsiTheme="minorHAnsi"/>
          <w:color w:val="000000"/>
          <w:spacing w:val="2"/>
          <w:lang w:val="de-DE"/>
        </w:rPr>
        <w:t>t</w:t>
      </w:r>
      <w:r w:rsidR="00244423" w:rsidRPr="00244423">
        <w:rPr>
          <w:rFonts w:asciiTheme="minorHAnsi" w:eastAsia="Tahoma" w:hAnsiTheme="minorHAnsi"/>
          <w:color w:val="000000"/>
          <w:spacing w:val="2"/>
          <w:lang w:val="de-DE"/>
        </w:rPr>
        <w:t>test</w:t>
      </w:r>
      <w:r>
        <w:rPr>
          <w:rFonts w:asciiTheme="minorHAnsi" w:eastAsia="Tahoma" w:hAnsiTheme="minorHAnsi"/>
          <w:color w:val="000000"/>
          <w:spacing w:val="2"/>
          <w:lang w:val="de-DE"/>
        </w:rPr>
        <w:t xml:space="preserve"> bei</w:t>
      </w:r>
      <w:r w:rsidR="00244423" w:rsidRPr="00244423">
        <w:rPr>
          <w:rFonts w:asciiTheme="minorHAnsi" w:eastAsia="Tahoma" w:hAnsiTheme="minorHAnsi"/>
          <w:color w:val="000000"/>
          <w:spacing w:val="2"/>
          <w:lang w:val="de-DE"/>
        </w:rPr>
        <w:t>, das folgende Punkte bescheinigt</w:t>
      </w:r>
    </w:p>
    <w:p w:rsidR="00272FE6" w:rsidRPr="00244423" w:rsidRDefault="00244423">
      <w:pPr>
        <w:numPr>
          <w:ilvl w:val="0"/>
          <w:numId w:val="3"/>
        </w:numPr>
        <w:tabs>
          <w:tab w:val="clear" w:pos="360"/>
          <w:tab w:val="left" w:pos="1800"/>
        </w:tabs>
        <w:spacing w:line="253" w:lineRule="exact"/>
        <w:ind w:left="1440"/>
        <w:textAlignment w:val="baseline"/>
        <w:rPr>
          <w:rFonts w:asciiTheme="minorHAnsi" w:eastAsia="Tahoma" w:hAnsiTheme="minorHAnsi"/>
          <w:color w:val="000000"/>
          <w:spacing w:val="2"/>
          <w:lang w:val="de-DE"/>
        </w:rPr>
      </w:pPr>
      <w:r w:rsidRPr="00244423">
        <w:rPr>
          <w:rFonts w:asciiTheme="minorHAnsi" w:eastAsia="Tahoma" w:hAnsiTheme="minorHAnsi"/>
          <w:color w:val="000000"/>
          <w:spacing w:val="2"/>
          <w:lang w:val="de-DE"/>
        </w:rPr>
        <w:t xml:space="preserve">Name, Geb.-Datum und Anschrift </w:t>
      </w:r>
      <w:r w:rsidR="00901787">
        <w:rPr>
          <w:rFonts w:asciiTheme="minorHAnsi" w:eastAsia="Tahoma" w:hAnsiTheme="minorHAnsi"/>
          <w:color w:val="000000"/>
          <w:spacing w:val="2"/>
          <w:lang w:val="de-DE"/>
        </w:rPr>
        <w:t>des Kindes</w:t>
      </w:r>
    </w:p>
    <w:p w:rsidR="00272FE6" w:rsidRPr="00244423" w:rsidRDefault="00244423">
      <w:pPr>
        <w:numPr>
          <w:ilvl w:val="0"/>
          <w:numId w:val="3"/>
        </w:numPr>
        <w:tabs>
          <w:tab w:val="clear" w:pos="360"/>
          <w:tab w:val="left" w:pos="1800"/>
        </w:tabs>
        <w:spacing w:before="6" w:line="255" w:lineRule="exact"/>
        <w:ind w:left="1440"/>
        <w:textAlignment w:val="baseline"/>
        <w:rPr>
          <w:rFonts w:asciiTheme="minorHAnsi" w:eastAsia="Tahoma" w:hAnsiTheme="minorHAnsi"/>
          <w:color w:val="000000"/>
          <w:spacing w:val="1"/>
          <w:lang w:val="de-DE"/>
        </w:rPr>
      </w:pPr>
      <w:r w:rsidRPr="00244423">
        <w:rPr>
          <w:rFonts w:asciiTheme="minorHAnsi" w:eastAsia="Tahoma" w:hAnsiTheme="minorHAnsi"/>
          <w:color w:val="000000"/>
          <w:spacing w:val="1"/>
          <w:lang w:val="de-DE"/>
        </w:rPr>
        <w:t>Art der Einschränkung</w:t>
      </w:r>
    </w:p>
    <w:p w:rsidR="00244423" w:rsidRDefault="00244423" w:rsidP="00244423">
      <w:pPr>
        <w:numPr>
          <w:ilvl w:val="0"/>
          <w:numId w:val="3"/>
        </w:numPr>
        <w:tabs>
          <w:tab w:val="clear" w:pos="360"/>
          <w:tab w:val="left" w:pos="1800"/>
        </w:tabs>
        <w:spacing w:line="254" w:lineRule="exact"/>
        <w:ind w:left="1440"/>
        <w:textAlignment w:val="baseline"/>
        <w:rPr>
          <w:rFonts w:asciiTheme="minorHAnsi" w:eastAsia="Tahoma" w:hAnsiTheme="minorHAnsi"/>
          <w:color w:val="000000"/>
          <w:spacing w:val="1"/>
          <w:lang w:val="de-DE"/>
        </w:rPr>
      </w:pPr>
      <w:r w:rsidRPr="00244423">
        <w:rPr>
          <w:rFonts w:asciiTheme="minorHAnsi" w:eastAsia="Tahoma" w:hAnsiTheme="minorHAnsi"/>
          <w:color w:val="000000"/>
          <w:spacing w:val="1"/>
          <w:lang w:val="de-DE"/>
        </w:rPr>
        <w:t>Dauer der notwendigen Beförderung</w:t>
      </w:r>
    </w:p>
    <w:p w:rsidR="00244423" w:rsidRDefault="00244423" w:rsidP="00244423">
      <w:pPr>
        <w:numPr>
          <w:ilvl w:val="0"/>
          <w:numId w:val="2"/>
        </w:numPr>
        <w:tabs>
          <w:tab w:val="clear" w:pos="360"/>
          <w:tab w:val="left" w:pos="1080"/>
        </w:tabs>
        <w:spacing w:before="29" w:line="255" w:lineRule="exact"/>
        <w:ind w:left="1080" w:right="360"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Sollten Sie in der Lage sein Ihr Kind selbst zur Schule zu befördern, dann bekommen Sie Ihre Fahrtkosten mit 0,90 € pro Entfernungskilometer von uns erstattet.</w:t>
      </w:r>
    </w:p>
    <w:p w:rsidR="00272FE6" w:rsidRPr="00244423" w:rsidRDefault="00244423">
      <w:pPr>
        <w:numPr>
          <w:ilvl w:val="0"/>
          <w:numId w:val="2"/>
        </w:numPr>
        <w:tabs>
          <w:tab w:val="clear" w:pos="360"/>
          <w:tab w:val="left" w:pos="1080"/>
        </w:tabs>
        <w:spacing w:before="2" w:line="255" w:lineRule="exact"/>
        <w:ind w:left="1080" w:right="72"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t>Andernfalls leitet der Landkreis Aurich eine individuelle Beförderung in die Wege. Bitte handeln Sie in diesem Fall nicht eigenmächtig.</w:t>
      </w:r>
    </w:p>
    <w:p w:rsidR="00272FE6" w:rsidRPr="00244423" w:rsidRDefault="00244423">
      <w:pPr>
        <w:numPr>
          <w:ilvl w:val="0"/>
          <w:numId w:val="2"/>
        </w:numPr>
        <w:tabs>
          <w:tab w:val="clear" w:pos="360"/>
          <w:tab w:val="left" w:pos="1080"/>
        </w:tabs>
        <w:spacing w:before="4" w:line="255" w:lineRule="exact"/>
        <w:ind w:left="1080" w:right="72" w:hanging="360"/>
        <w:jc w:val="both"/>
        <w:textAlignment w:val="baseline"/>
        <w:rPr>
          <w:rFonts w:asciiTheme="minorHAnsi" w:eastAsia="Tahoma" w:hAnsiTheme="minorHAnsi"/>
          <w:color w:val="000000"/>
          <w:lang w:val="de-DE"/>
        </w:rPr>
      </w:pPr>
      <w:r w:rsidRPr="00244423">
        <w:rPr>
          <w:rFonts w:asciiTheme="minorHAnsi" w:eastAsia="Tahoma" w:hAnsiTheme="minorHAnsi"/>
          <w:color w:val="000000"/>
          <w:lang w:val="de-DE"/>
        </w:rPr>
        <w:lastRenderedPageBreak/>
        <w:t>Wenden Sie sich bitte telefonisch unter 04941-168093 oder 04941-168080 an den Landkreis Aurich</w:t>
      </w:r>
      <w:r w:rsidR="00901787">
        <w:rPr>
          <w:rFonts w:asciiTheme="minorHAnsi" w:eastAsia="Tahoma" w:hAnsiTheme="minorHAnsi"/>
          <w:color w:val="000000"/>
          <w:lang w:val="de-DE"/>
        </w:rPr>
        <w:t>,</w:t>
      </w:r>
      <w:r w:rsidRPr="00244423">
        <w:rPr>
          <w:rFonts w:asciiTheme="minorHAnsi" w:eastAsia="Tahoma" w:hAnsiTheme="minorHAnsi"/>
          <w:color w:val="000000"/>
          <w:lang w:val="de-DE"/>
        </w:rPr>
        <w:t xml:space="preserve"> um alles Weitere in die Wege zu leiten.</w:t>
      </w:r>
    </w:p>
    <w:p w:rsidR="00272FE6" w:rsidRDefault="00244423">
      <w:pPr>
        <w:numPr>
          <w:ilvl w:val="0"/>
          <w:numId w:val="2"/>
        </w:numPr>
        <w:tabs>
          <w:tab w:val="clear" w:pos="360"/>
          <w:tab w:val="left" w:pos="1080"/>
        </w:tabs>
        <w:spacing w:line="254" w:lineRule="exact"/>
        <w:ind w:left="1080" w:right="792" w:hanging="360"/>
        <w:textAlignment w:val="baseline"/>
        <w:rPr>
          <w:rFonts w:asciiTheme="minorHAnsi" w:eastAsia="Tahoma" w:hAnsiTheme="minorHAnsi"/>
          <w:color w:val="000000"/>
          <w:lang w:val="de-DE"/>
        </w:rPr>
      </w:pPr>
      <w:r w:rsidRPr="00244423">
        <w:rPr>
          <w:rFonts w:asciiTheme="minorHAnsi" w:eastAsia="Tahoma" w:hAnsiTheme="minorHAnsi"/>
          <w:color w:val="000000"/>
          <w:lang w:val="de-DE"/>
        </w:rPr>
        <w:t>Wir beauftragen dann ein entsprechendes Unternehmen, welches sich zwecks weiterer Absprache mit Ihnen in Verbindung setzen wird.</w:t>
      </w:r>
    </w:p>
    <w:p w:rsidR="00901787" w:rsidRDefault="00901787" w:rsidP="00901787">
      <w:pPr>
        <w:tabs>
          <w:tab w:val="left" w:pos="360"/>
          <w:tab w:val="left" w:pos="1080"/>
        </w:tabs>
        <w:spacing w:line="254" w:lineRule="exact"/>
        <w:ind w:right="792"/>
        <w:textAlignment w:val="baseline"/>
        <w:rPr>
          <w:rFonts w:asciiTheme="minorHAnsi" w:eastAsia="Tahoma" w:hAnsiTheme="minorHAnsi"/>
          <w:color w:val="000000"/>
          <w:lang w:val="de-DE"/>
        </w:rPr>
      </w:pPr>
    </w:p>
    <w:p w:rsidR="00901787" w:rsidRPr="00CF79F5" w:rsidRDefault="00901787" w:rsidP="00901787">
      <w:pPr>
        <w:tabs>
          <w:tab w:val="right" w:pos="8928"/>
        </w:tabs>
        <w:spacing w:before="3" w:line="256" w:lineRule="exact"/>
        <w:ind w:left="1418" w:hanging="1418"/>
        <w:jc w:val="both"/>
        <w:textAlignment w:val="baseline"/>
        <w:rPr>
          <w:rFonts w:asciiTheme="minorHAnsi" w:eastAsia="Tahoma" w:hAnsiTheme="minorHAnsi"/>
          <w:color w:val="000000"/>
          <w:lang w:val="de-DE"/>
        </w:rPr>
      </w:pPr>
      <w:r w:rsidRPr="00CF79F5">
        <w:rPr>
          <w:rFonts w:asciiTheme="minorHAnsi" w:eastAsia="Tahoma" w:hAnsiTheme="minorHAnsi"/>
          <w:color w:val="000000"/>
          <w:u w:val="single"/>
          <w:lang w:val="de-DE"/>
        </w:rPr>
        <w:t>WICHTIG:</w:t>
      </w:r>
      <w:r w:rsidRPr="00CF79F5">
        <w:rPr>
          <w:rFonts w:asciiTheme="minorHAnsi" w:eastAsia="Tahoma" w:hAnsiTheme="minorHAnsi"/>
          <w:color w:val="000000"/>
          <w:lang w:val="de-DE"/>
        </w:rPr>
        <w:tab/>
        <w:t>Antrag und ärztliches Attest haben vorzuliegen, bevor die Beförderung genehmigt und in die Wege geleitet werden kann. Um lange Postwege zu vermeiden ist es gestattet die Unterlagen per Fax (04941-168099) oder Mail (</w:t>
      </w:r>
      <w:hyperlink r:id="rId7" w:history="1">
        <w:r w:rsidRPr="00CF79F5">
          <w:rPr>
            <w:rStyle w:val="Hyperlink"/>
            <w:rFonts w:asciiTheme="minorHAnsi" w:eastAsia="Tahoma" w:hAnsiTheme="minorHAnsi"/>
            <w:lang w:val="de-DE"/>
          </w:rPr>
          <w:t>schuelerbe</w:t>
        </w:r>
        <w:r w:rsidRPr="00CF79F5">
          <w:rPr>
            <w:rStyle w:val="Hyperlink"/>
            <w:rFonts w:asciiTheme="minorHAnsi" w:eastAsia="Tahoma" w:hAnsiTheme="minorHAnsi"/>
            <w:lang w:val="de-DE"/>
          </w:rPr>
          <w:t>f</w:t>
        </w:r>
        <w:r w:rsidRPr="00CF79F5">
          <w:rPr>
            <w:rStyle w:val="Hyperlink"/>
            <w:rFonts w:asciiTheme="minorHAnsi" w:eastAsia="Tahoma" w:hAnsiTheme="minorHAnsi"/>
            <w:lang w:val="de-DE"/>
          </w:rPr>
          <w:t>oerderung@landkreis-aurich.de</w:t>
        </w:r>
      </w:hyperlink>
      <w:r w:rsidRPr="00CF79F5">
        <w:rPr>
          <w:rFonts w:asciiTheme="minorHAnsi" w:eastAsia="Tahoma" w:hAnsiTheme="minorHAnsi"/>
          <w:color w:val="000000"/>
          <w:lang w:val="de-DE"/>
        </w:rPr>
        <w:t>)  zu übersenden.</w:t>
      </w:r>
    </w:p>
    <w:p w:rsidR="00901787" w:rsidRDefault="00901787" w:rsidP="00CF79F5">
      <w:pPr>
        <w:spacing w:before="516" w:line="256" w:lineRule="exact"/>
        <w:ind w:right="360"/>
        <w:jc w:val="both"/>
        <w:textAlignment w:val="baseline"/>
        <w:rPr>
          <w:rFonts w:asciiTheme="minorHAnsi" w:eastAsia="Tahoma" w:hAnsiTheme="minorHAnsi"/>
          <w:color w:val="003EA2"/>
          <w:u w:val="single"/>
          <w:lang w:val="de-DE"/>
        </w:rPr>
      </w:pPr>
      <w:r w:rsidRPr="00CF79F5">
        <w:rPr>
          <w:rFonts w:asciiTheme="minorHAnsi" w:eastAsia="Tahoma" w:hAnsiTheme="minorHAnsi"/>
          <w:color w:val="000000"/>
          <w:lang w:val="de-DE"/>
        </w:rPr>
        <w:t>Weitere Informationen zu Ihren gesetzlichen Ansprüchen entnehmen Sie bitte der Satzung über die Schülerbeförderung im Landkreis Aurich:</w:t>
      </w:r>
      <w:r w:rsidR="00CF79F5">
        <w:rPr>
          <w:rFonts w:asciiTheme="minorHAnsi" w:eastAsia="Tahoma" w:hAnsiTheme="minorHAnsi"/>
          <w:color w:val="000000"/>
          <w:lang w:val="de-DE"/>
        </w:rPr>
        <w:t xml:space="preserve"> </w:t>
      </w:r>
      <w:bookmarkStart w:id="0" w:name="_GoBack"/>
      <w:bookmarkEnd w:id="0"/>
      <w:r w:rsidRPr="00CF79F5">
        <w:rPr>
          <w:rFonts w:asciiTheme="minorHAnsi" w:eastAsia="Tahoma" w:hAnsiTheme="minorHAnsi"/>
          <w:color w:val="003EA2"/>
          <w:u w:val="single"/>
          <w:lang w:val="de-DE"/>
        </w:rPr>
        <w:fldChar w:fldCharType="begin"/>
      </w:r>
      <w:r w:rsidRPr="00CF79F5">
        <w:rPr>
          <w:rFonts w:asciiTheme="minorHAnsi" w:eastAsia="Tahoma" w:hAnsiTheme="minorHAnsi"/>
          <w:color w:val="003EA2"/>
          <w:u w:val="single"/>
          <w:lang w:val="de-DE"/>
        </w:rPr>
        <w:instrText xml:space="preserve"> HYPERLINK "https://www.landkreis-aurich.de/fileadmin/dateiablage/80-wirtschaftsfoerdung/Wirtschaftsfoederung/Schuelerbefoerderung/Schuelerbefoerderungssatzung_vom_28.06.2017.pdf" </w:instrText>
      </w:r>
      <w:r w:rsidRPr="00CF79F5">
        <w:rPr>
          <w:rFonts w:asciiTheme="minorHAnsi" w:eastAsia="Tahoma" w:hAnsiTheme="minorHAnsi"/>
          <w:color w:val="003EA2"/>
          <w:u w:val="single"/>
          <w:lang w:val="de-DE"/>
        </w:rPr>
      </w:r>
      <w:r w:rsidRPr="00CF79F5">
        <w:rPr>
          <w:rFonts w:asciiTheme="minorHAnsi" w:eastAsia="Tahoma" w:hAnsiTheme="minorHAnsi"/>
          <w:color w:val="003EA2"/>
          <w:u w:val="single"/>
          <w:lang w:val="de-DE"/>
        </w:rPr>
        <w:fldChar w:fldCharType="separate"/>
      </w:r>
      <w:r w:rsidRPr="00CF79F5">
        <w:rPr>
          <w:rStyle w:val="Hyperlink"/>
          <w:rFonts w:asciiTheme="minorHAnsi" w:eastAsia="Tahoma" w:hAnsiTheme="minorHAnsi"/>
          <w:lang w:val="de-DE"/>
        </w:rPr>
        <w:t>Schülerb</w:t>
      </w:r>
      <w:r w:rsidRPr="00CF79F5">
        <w:rPr>
          <w:rStyle w:val="Hyperlink"/>
          <w:rFonts w:asciiTheme="minorHAnsi" w:eastAsia="Tahoma" w:hAnsiTheme="minorHAnsi"/>
          <w:lang w:val="de-DE"/>
        </w:rPr>
        <w:t>e</w:t>
      </w:r>
      <w:r w:rsidRPr="00CF79F5">
        <w:rPr>
          <w:rStyle w:val="Hyperlink"/>
          <w:rFonts w:asciiTheme="minorHAnsi" w:eastAsia="Tahoma" w:hAnsiTheme="minorHAnsi"/>
          <w:lang w:val="de-DE"/>
        </w:rPr>
        <w:t>fö</w:t>
      </w:r>
      <w:r w:rsidRPr="00CF79F5">
        <w:rPr>
          <w:rStyle w:val="Hyperlink"/>
          <w:rFonts w:asciiTheme="minorHAnsi" w:eastAsia="Tahoma" w:hAnsiTheme="minorHAnsi"/>
          <w:lang w:val="de-DE"/>
        </w:rPr>
        <w:t>r</w:t>
      </w:r>
      <w:r w:rsidRPr="00CF79F5">
        <w:rPr>
          <w:rStyle w:val="Hyperlink"/>
          <w:rFonts w:asciiTheme="minorHAnsi" w:eastAsia="Tahoma" w:hAnsiTheme="minorHAnsi"/>
          <w:lang w:val="de-DE"/>
        </w:rPr>
        <w:t>d</w:t>
      </w:r>
      <w:r w:rsidRPr="00CF79F5">
        <w:rPr>
          <w:rStyle w:val="Hyperlink"/>
          <w:rFonts w:asciiTheme="minorHAnsi" w:eastAsia="Tahoma" w:hAnsiTheme="minorHAnsi"/>
          <w:lang w:val="de-DE"/>
        </w:rPr>
        <w:t>e</w:t>
      </w:r>
      <w:r w:rsidRPr="00CF79F5">
        <w:rPr>
          <w:rStyle w:val="Hyperlink"/>
          <w:rFonts w:asciiTheme="minorHAnsi" w:eastAsia="Tahoma" w:hAnsiTheme="minorHAnsi"/>
          <w:lang w:val="de-DE"/>
        </w:rPr>
        <w:t>rungssatzung</w:t>
      </w:r>
      <w:r w:rsidRPr="00CF79F5">
        <w:rPr>
          <w:rFonts w:asciiTheme="minorHAnsi" w:eastAsia="Tahoma" w:hAnsiTheme="minorHAnsi"/>
          <w:color w:val="003EA2"/>
          <w:u w:val="single"/>
          <w:lang w:val="de-DE"/>
        </w:rPr>
        <w:fldChar w:fldCharType="end"/>
      </w:r>
    </w:p>
    <w:p w:rsidR="00CF79F5" w:rsidRPr="00244423" w:rsidRDefault="00CF79F5" w:rsidP="00CF79F5">
      <w:pPr>
        <w:spacing w:before="516" w:line="256" w:lineRule="exact"/>
        <w:ind w:right="360"/>
        <w:jc w:val="both"/>
        <w:textAlignment w:val="baseline"/>
        <w:rPr>
          <w:rFonts w:asciiTheme="minorHAnsi" w:eastAsia="Tahoma" w:hAnsiTheme="minorHAnsi"/>
          <w:color w:val="000000"/>
          <w:lang w:val="de-DE"/>
        </w:rPr>
      </w:pPr>
    </w:p>
    <w:sectPr w:rsidR="00CF79F5" w:rsidRPr="00244423">
      <w:pgSz w:w="11904" w:h="16834"/>
      <w:pgMar w:top="780" w:right="1339" w:bottom="1218" w:left="12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12B5B"/>
    <w:multiLevelType w:val="multilevel"/>
    <w:tmpl w:val="EAFC48CA"/>
    <w:lvl w:ilvl="0">
      <w:start w:val="1"/>
      <w:numFmt w:val="bullet"/>
      <w:lvlText w:val="-"/>
      <w:lvlJc w:val="left"/>
      <w:pPr>
        <w:tabs>
          <w:tab w:val="left" w:pos="288"/>
        </w:tabs>
        <w:ind w:left="720"/>
      </w:pPr>
      <w:rPr>
        <w:rFonts w:ascii="Symbol" w:eastAsia="Symbol" w:hAnsi="Symbol"/>
        <w:strike w:val="0"/>
        <w:color w:val="000000"/>
        <w:spacing w:val="10"/>
        <w:w w:val="100"/>
        <w:sz w:val="23"/>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2859FC"/>
    <w:multiLevelType w:val="multilevel"/>
    <w:tmpl w:val="A4F2465E"/>
    <w:lvl w:ilvl="0">
      <w:start w:val="1"/>
      <w:numFmt w:val="bullet"/>
      <w:lvlText w:val="o"/>
      <w:lvlJc w:val="left"/>
      <w:pPr>
        <w:tabs>
          <w:tab w:val="left" w:pos="360"/>
        </w:tabs>
        <w:ind w:left="720"/>
      </w:pPr>
      <w:rPr>
        <w:rFonts w:ascii="Courier New" w:eastAsia="Courier New" w:hAnsi="Courier New"/>
        <w:strike w:val="0"/>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4D1798"/>
    <w:multiLevelType w:val="multilevel"/>
    <w:tmpl w:val="FA6C82B6"/>
    <w:lvl w:ilvl="0">
      <w:start w:val="1"/>
      <w:numFmt w:val="bullet"/>
      <w:lvlText w:val="·"/>
      <w:lvlJc w:val="left"/>
      <w:pPr>
        <w:tabs>
          <w:tab w:val="left" w:pos="360"/>
        </w:tabs>
        <w:ind w:left="720"/>
      </w:pPr>
      <w:rPr>
        <w:rFonts w:ascii="Symbol" w:eastAsia="Symbol" w:hAnsi="Symbol"/>
        <w:strike w:val="0"/>
        <w:color w:val="000000"/>
        <w:spacing w:val="2"/>
        <w:w w:val="100"/>
        <w:sz w:val="19"/>
        <w:vertAlign w:val="baseline"/>
        <w:lang w:val="de-DE"/>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72FE6"/>
    <w:rsid w:val="0001168D"/>
    <w:rsid w:val="000F4B4D"/>
    <w:rsid w:val="00244423"/>
    <w:rsid w:val="00272FE6"/>
    <w:rsid w:val="00680030"/>
    <w:rsid w:val="00901787"/>
    <w:rsid w:val="00CF7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4423"/>
    <w:pPr>
      <w:ind w:left="720"/>
      <w:contextualSpacing/>
    </w:pPr>
  </w:style>
  <w:style w:type="character" w:styleId="Hyperlink">
    <w:name w:val="Hyperlink"/>
    <w:basedOn w:val="Absatz-Standardschriftart"/>
    <w:uiPriority w:val="99"/>
    <w:unhideWhenUsed/>
    <w:rsid w:val="0001168D"/>
    <w:rPr>
      <w:color w:val="0000FF" w:themeColor="hyperlink"/>
      <w:u w:val="single"/>
    </w:rPr>
  </w:style>
  <w:style w:type="character" w:styleId="BesuchterHyperlink">
    <w:name w:val="FollowedHyperlink"/>
    <w:basedOn w:val="Absatz-Standardschriftart"/>
    <w:uiPriority w:val="99"/>
    <w:semiHidden/>
    <w:unhideWhenUsed/>
    <w:rsid w:val="000116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4423"/>
    <w:pPr>
      <w:ind w:left="720"/>
      <w:contextualSpacing/>
    </w:pPr>
  </w:style>
  <w:style w:type="character" w:styleId="Hyperlink">
    <w:name w:val="Hyperlink"/>
    <w:basedOn w:val="Absatz-Standardschriftart"/>
    <w:uiPriority w:val="99"/>
    <w:unhideWhenUsed/>
    <w:rsid w:val="0001168D"/>
    <w:rPr>
      <w:color w:val="0000FF" w:themeColor="hyperlink"/>
      <w:u w:val="single"/>
    </w:rPr>
  </w:style>
  <w:style w:type="character" w:styleId="BesuchterHyperlink">
    <w:name w:val="FollowedHyperlink"/>
    <w:basedOn w:val="Absatz-Standardschriftart"/>
    <w:uiPriority w:val="99"/>
    <w:semiHidden/>
    <w:unhideWhenUsed/>
    <w:rsid w:val="00011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uelerbefoerderung@landkreis-aurich.de"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www.landkreis-aurich.de/fileadmin/user_upload/Antrag_auf_Befoerderung_wegen_voruebergehender_Behinderung_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Aurich</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Kenke, Otto</dc:creator>
  <cp:lastModifiedBy>Kenke, Otto</cp:lastModifiedBy>
  <cp:revision>2</cp:revision>
  <cp:lastPrinted>2017-07-11T10:06:00Z</cp:lastPrinted>
  <dcterms:created xsi:type="dcterms:W3CDTF">2017-07-11T11:06:00Z</dcterms:created>
  <dcterms:modified xsi:type="dcterms:W3CDTF">2017-07-11T11:06:00Z</dcterms:modified>
</cp:coreProperties>
</file>